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body>
    <w:p w14:paraId="098D22A9" w14:textId="77777777">
      <w:pPr>
        <w:spacing w:after="0" w:line="240" w:lineRule="auto"/>
        <w:ind w:left="56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ԱԶԳԱՅԻՆ ԱՆՎՏԱՆԳՈՒԹՅԱՆ </w:t>
      </w:r>
    </w:p>
    <w:p w14:paraId="067750D7" w14:textId="77777777">
      <w:pPr>
        <w:spacing w:after="0" w:line="240" w:lineRule="auto"/>
        <w:ind w:left="56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ԾԱՌԱՅՈՒԹՅԱՆ ՏՆՕՐԵՆ,</w:t>
      </w:r>
    </w:p>
    <w:p w14:paraId="2A64F85C" w14:textId="77777777">
      <w:pPr>
        <w:spacing w:after="0" w:line="240" w:lineRule="auto"/>
        <w:ind w:left="56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ՄԻՋԳԵՐԱՏԵՍՉԱԿԱՆ ՀԱՆՁՆԱԺՈՂՈՎԻ </w:t>
      </w:r>
    </w:p>
    <w:p w14:paraId="7E98BA5C" w14:textId="77777777">
      <w:pPr>
        <w:spacing w:after="0" w:line="240" w:lineRule="auto"/>
        <w:ind w:left="5670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ՆԱԽԱԳԱՀ Ա</w:t>
      </w:r>
      <w:r>
        <w:rPr>
          <w:rFonts w:ascii="Times New Roman" w:hAnsi="Times New Roman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ԱԲԱԶՅԱՆԻՆ</w:t>
      </w:r>
    </w:p>
    <w:p w14:paraId="44324C90" w14:textId="77777777">
      <w:pPr>
        <w:spacing w:after="0" w:line="240" w:lineRule="auto"/>
        <w:ind w:left="5670"/>
        <w:rPr>
          <w:rFonts w:ascii="GHEA Grapalat" w:hAnsi="GHEA Grapalat"/>
          <w:lang w:val="hy-AM"/>
        </w:rPr>
      </w:pPr>
    </w:p>
    <w:p w14:paraId="58B014F1" w14:textId="77777777">
      <w:pPr>
        <w:spacing w:after="0" w:line="240" w:lineRule="auto"/>
        <w:ind w:left="5670"/>
        <w:rPr>
          <w:rFonts w:ascii="GHEA Grapalat" w:hAnsi="GHEA Grapalat"/>
          <w:lang w:val="hy-AM"/>
        </w:rPr>
      </w:pPr>
    </w:p>
    <w:p w14:paraId="76203937" w14:textId="77777777">
      <w:pPr>
        <w:spacing w:after="0" w:line="240" w:lineRule="auto"/>
        <w:ind w:left="56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—————————————————</w:t>
      </w:r>
      <w:r>
        <w:rPr>
          <w:rFonts w:ascii="GHEA Grapalat" w:hAnsi="GHEA Grapalat"/>
          <w:sz w:val="24"/>
          <w:szCs w:val="24"/>
          <w:lang w:val="hy-AM"/>
        </w:rPr>
        <w:t>——</w:t>
      </w:r>
    </w:p>
    <w:p w14:paraId="4D3FE0C0" w14:textId="77777777">
      <w:pPr>
        <w:spacing w:after="0" w:line="240" w:lineRule="auto"/>
        <w:ind w:left="5670"/>
        <w:rPr>
          <w:rFonts w:ascii="GHEA Grapalat" w:hAnsi="GHEA Grapalat"/>
          <w:lang w:val="hy-AM"/>
        </w:rPr>
      </w:pPr>
    </w:p>
    <w:p w14:paraId="269E03A3" w14:textId="77777777">
      <w:pPr>
        <w:spacing w:after="0" w:line="240" w:lineRule="auto"/>
        <w:ind w:left="567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—————————————— ՀԿ նախագահ</w:t>
      </w:r>
    </w:p>
    <w:p w14:paraId="16FE4E8C" w14:textId="77777777">
      <w:pPr>
        <w:spacing w:after="0" w:line="240" w:lineRule="auto"/>
        <w:ind w:left="56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14"/>
          <w:szCs w:val="14"/>
          <w:lang w:val="hy-AM"/>
        </w:rPr>
        <w:t>(</w:t>
      </w:r>
      <w:r>
        <w:rPr>
          <w:rFonts w:ascii="GHEA Grapalat" w:hAnsi="GHEA Grapalat"/>
          <w:sz w:val="14"/>
          <w:szCs w:val="14"/>
          <w:lang w:val="hy-AM"/>
        </w:rPr>
        <w:t>կազմակերպության անվանումը</w:t>
      </w:r>
      <w:r>
        <w:rPr>
          <w:rFonts w:ascii="GHEA Grapalat" w:hAnsi="GHEA Grapalat"/>
          <w:sz w:val="14"/>
          <w:szCs w:val="14"/>
          <w:lang w:val="hy-AM"/>
        </w:rPr>
        <w:t>)</w:t>
      </w:r>
    </w:p>
    <w:p w14:paraId="35180B87" w14:textId="77777777">
      <w:pPr>
        <w:spacing w:before="240" w:after="0" w:line="240" w:lineRule="auto"/>
        <w:ind w:left="56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—————————————————-ից</w:t>
      </w:r>
    </w:p>
    <w:p w14:paraId="767F1C7F" w14:textId="77777777">
      <w:pPr>
        <w:spacing w:after="0" w:line="240" w:lineRule="auto"/>
        <w:ind w:left="5670"/>
        <w:rPr>
          <w:rFonts w:ascii="GHEA Grapalat" w:hAnsi="GHEA Grapalat"/>
          <w:sz w:val="14"/>
          <w:szCs w:val="14"/>
          <w:lang w:val="hy-AM"/>
        </w:rPr>
      </w:pPr>
      <w:r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</w:t>
      </w:r>
      <w:r>
        <w:rPr>
          <w:rFonts w:ascii="GHEA Grapalat" w:hAnsi="GHEA Grapalat"/>
          <w:sz w:val="14"/>
          <w:szCs w:val="14"/>
          <w:lang w:val="hy-AM"/>
        </w:rPr>
        <w:t>(</w:t>
      </w:r>
      <w:r>
        <w:rPr>
          <w:rFonts w:ascii="GHEA Grapalat" w:hAnsi="GHEA Grapalat"/>
          <w:sz w:val="14"/>
          <w:szCs w:val="14"/>
          <w:lang w:val="hy-AM"/>
        </w:rPr>
        <w:t>Ա</w:t>
      </w:r>
      <w:r>
        <w:rPr>
          <w:rFonts w:ascii="Times New Roman" w:hAnsi="Times New Roman"/>
          <w:sz w:val="14"/>
          <w:szCs w:val="14"/>
          <w:lang w:val="hy-AM"/>
        </w:rPr>
        <w:t>․</w:t>
      </w:r>
      <w:r>
        <w:rPr>
          <w:rFonts w:ascii="GHEA Grapalat" w:hAnsi="GHEA Grapalat" w:cs="GHEA Grapalat"/>
          <w:sz w:val="14"/>
          <w:szCs w:val="14"/>
          <w:lang w:val="hy-AM"/>
        </w:rPr>
        <w:t>Ա</w:t>
      </w:r>
      <w:r>
        <w:rPr>
          <w:rFonts w:ascii="Times New Roman" w:hAnsi="Times New Roman"/>
          <w:sz w:val="14"/>
          <w:szCs w:val="14"/>
          <w:lang w:val="hy-AM"/>
        </w:rPr>
        <w:t>․</w:t>
      </w:r>
      <w:r>
        <w:rPr>
          <w:rFonts w:ascii="GHEA Grapalat" w:hAnsi="GHEA Grapalat" w:cs="GHEA Grapalat"/>
          <w:sz w:val="14"/>
          <w:szCs w:val="14"/>
          <w:lang w:val="hy-AM"/>
        </w:rPr>
        <w:t>Հ</w:t>
      </w:r>
      <w:r>
        <w:rPr>
          <w:rFonts w:ascii="GHEA Grapalat" w:hAnsi="GHEA Grapalat"/>
          <w:sz w:val="14"/>
          <w:szCs w:val="14"/>
          <w:lang w:val="hy-AM"/>
        </w:rPr>
        <w:t>)</w:t>
      </w:r>
    </w:p>
    <w:p w14:paraId="057527E8" w14:textId="77777777">
      <w:pPr>
        <w:spacing w:before="240" w:after="0" w:line="240" w:lineRule="auto"/>
        <w:ind w:left="56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Հասցե՝ ——————————————</w:t>
      </w:r>
      <w:r>
        <w:rPr>
          <w:rFonts w:ascii="GHEA Grapalat" w:hAnsi="GHEA Grapalat"/>
          <w:sz w:val="24"/>
          <w:szCs w:val="24"/>
          <w:lang w:val="hy-AM"/>
        </w:rPr>
        <w:t>—</w:t>
      </w:r>
    </w:p>
    <w:p w14:paraId="7A8894D1" w14:textId="77777777">
      <w:pPr>
        <w:spacing w:before="240" w:after="0" w:line="240" w:lineRule="auto"/>
        <w:ind w:left="5670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Հեռ</w:t>
      </w:r>
      <w:r>
        <w:rPr>
          <w:rFonts w:ascii="Times New Roman" w:hAnsi="Times New Roman"/>
          <w:sz w:val="24"/>
          <w:szCs w:val="24"/>
          <w:lang w:val="hy-AM"/>
        </w:rPr>
        <w:t>․</w:t>
      </w:r>
      <w:r>
        <w:rPr>
          <w:rFonts w:ascii="GHEA Grapalat" w:hAnsi="GHEA Grapalat" w:cs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————————————————</w:t>
      </w:r>
    </w:p>
    <w:p w14:paraId="64C21633" w14:textId="77777777">
      <w:pPr>
        <w:spacing w:before="240" w:after="0" w:line="240" w:lineRule="auto"/>
        <w:rPr>
          <w:rFonts w:ascii="GHEA Grapalat" w:hAnsi="GHEA Grapalat" w:cs="GHEA Grapalat"/>
          <w:sz w:val="24"/>
          <w:szCs w:val="24"/>
          <w:lang w:val="hy-AM"/>
        </w:rPr>
      </w:pPr>
    </w:p>
    <w:p w14:paraId="04DAA189" w14:textId="77777777">
      <w:pPr>
        <w:spacing w:before="240" w:after="0" w:line="24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Դ Ի Մ ՈՒ Մ</w:t>
      </w:r>
    </w:p>
    <w:p w14:paraId="5273B3AD" w14:textId="77777777">
      <w:pPr>
        <w:spacing w:before="240" w:after="0" w:line="24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14:paraId="3BC0C273" w14:textId="77777777">
      <w:pPr>
        <w:pStyle w:val="NormalWeb"/>
        <w:spacing w:line="360" w:lineRule="auto"/>
        <w:ind w:firstLine="0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ab/>
        <w:t>Հայաստանի Հանրապետության վարչապետի 2022 թվականի հոկտեմբերի 10-ի «</w:t>
      </w:r>
      <w:r>
        <w:rPr>
          <w:rFonts w:ascii="GHEA Grapalat" w:hAnsi="GHEA Grapalat" w:cs="Sylfaen"/>
          <w:lang w:val="hy-AM"/>
        </w:rPr>
        <w:t>Գ</w:t>
      </w:r>
      <w:r>
        <w:rPr>
          <w:rFonts w:ascii="GHEA Grapalat" w:hAnsi="GHEA Grapalat" w:cs="Sylfaen"/>
          <w:lang w:val="hy-AM"/>
        </w:rPr>
        <w:t>երիների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պատանդների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անհայտ կորած (գտնվելու վայրն </w:t>
      </w:r>
      <w:r>
        <w:rPr>
          <w:rFonts w:ascii="GHEA Grapalat" w:hAnsi="GHEA Grapalat" w:cs="Sylfaen"/>
          <w:lang w:val="hy-AM"/>
        </w:rPr>
        <w:t>անհայտ</w:t>
      </w:r>
      <w:r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 w:cs="Sylfaen"/>
          <w:lang w:val="hy-AM"/>
        </w:rPr>
        <w:t>անձանց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հարցերով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զբաղվող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միջգերատեսչական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հանձնաժողովի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hy-AM"/>
        </w:rPr>
        <w:t xml:space="preserve"> դրան կից գործող աշխատանքային խմբի անհատական կազմերը հաստատելու</w:t>
      </w:r>
      <w:r>
        <w:rPr>
          <w:rFonts w:ascii="GHEA Grapalat" w:hAnsi="GHEA Grapalat"/>
          <w:lang w:val="hy-AM"/>
        </w:rPr>
        <w:t xml:space="preserve"> մասին</w:t>
      </w:r>
      <w:r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N</w:t>
      </w:r>
      <w:r>
        <w:rPr>
          <w:rFonts w:ascii="GHEA Grapalat" w:hAnsi="GHEA Grapalat" w:cs="GHEA Grapalat"/>
          <w:lang w:val="hy-AM"/>
        </w:rPr>
        <w:t xml:space="preserve"> 1236-Ա որոշմամբ </w:t>
      </w:r>
      <w:r>
        <w:rPr>
          <w:rFonts w:ascii="GHEA Grapalat" w:hAnsi="GHEA Grapalat" w:cs="GHEA Grapalat"/>
          <w:lang w:val="hy-AM"/>
        </w:rPr>
        <w:t>ձևավորված</w:t>
      </w:r>
      <w:r>
        <w:rPr>
          <w:rFonts w:ascii="GHEA Grapalat" w:hAnsi="GHEA Grapalat" w:cs="GHEA Grapalat"/>
          <w:lang w:val="hy-AM"/>
        </w:rPr>
        <w:t xml:space="preserve"> հանձնաժողովի կազմում ընդգրկելու համար ներկայացվում է </w:t>
      </w:r>
      <w:r>
        <w:rPr>
          <w:rFonts w:ascii="GHEA Grapalat" w:hAnsi="GHEA Grapalat"/>
          <w:lang w:val="hy-AM"/>
        </w:rPr>
        <w:t>——————————————</w:t>
      </w:r>
      <w:r>
        <w:rPr>
          <w:rFonts w:ascii="GHEA Grapalat" w:hAnsi="GHEA Grapalat"/>
          <w:lang w:val="hy-AM"/>
        </w:rPr>
        <w:t>—————————————————————————————————————————</w:t>
      </w:r>
    </w:p>
    <w:p w14:paraId="6CF07E01" w14:textId="77777777">
      <w:pPr>
        <w:pStyle w:val="NormalWeb"/>
        <w:ind w:firstLine="0"/>
        <w:rPr>
          <w:rFonts w:ascii="GHEA Grapalat" w:hAnsi="GHEA Grapalat"/>
          <w:sz w:val="14"/>
          <w:szCs w:val="14"/>
          <w:lang w:val="hy-AM"/>
        </w:rPr>
      </w:pPr>
      <w:r>
        <w:rPr>
          <w:rFonts w:ascii="GHEA Grapalat" w:hAnsi="GHEA Grapalat"/>
          <w:sz w:val="14"/>
          <w:szCs w:val="14"/>
          <w:lang w:val="hy-AM"/>
        </w:rPr>
        <w:t xml:space="preserve">  </w:t>
      </w:r>
      <w:r>
        <w:rPr>
          <w:rFonts w:ascii="GHEA Grapalat" w:hAnsi="GHEA Grapalat"/>
          <w:lang w:val="hy-AM"/>
        </w:rPr>
        <w:t>—————————————————————————————————————————</w:t>
      </w:r>
    </w:p>
    <w:p w14:paraId="611EF076" w14:textId="77777777">
      <w:pPr>
        <w:pStyle w:val="NormalWeb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                </w:t>
      </w:r>
      <w:r>
        <w:rPr>
          <w:rFonts w:ascii="GHEA Grapalat" w:hAnsi="GHEA Grapalat"/>
          <w:sz w:val="14"/>
          <w:szCs w:val="14"/>
          <w:lang w:val="hy-AM"/>
        </w:rPr>
        <w:t xml:space="preserve"> </w:t>
      </w:r>
      <w:r>
        <w:rPr>
          <w:rFonts w:ascii="GHEA Grapalat" w:hAnsi="GHEA Grapalat"/>
          <w:sz w:val="14"/>
          <w:szCs w:val="14"/>
          <w:lang w:val="hy-AM"/>
        </w:rPr>
        <w:t>(</w:t>
      </w:r>
      <w:r>
        <w:rPr>
          <w:rFonts w:ascii="GHEA Grapalat" w:hAnsi="GHEA Grapalat"/>
          <w:sz w:val="14"/>
          <w:szCs w:val="14"/>
          <w:lang w:val="hy-AM"/>
        </w:rPr>
        <w:t>կազմակերպության անվանումը</w:t>
      </w:r>
      <w:r>
        <w:rPr>
          <w:rFonts w:ascii="GHEA Grapalat" w:hAnsi="GHEA Grapalat"/>
          <w:sz w:val="14"/>
          <w:szCs w:val="14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</w:p>
    <w:p w14:paraId="7AFBC1B2" w14:textId="77777777">
      <w:pPr>
        <w:pStyle w:val="NormalWeb"/>
        <w:ind w:firstLine="0"/>
        <w:rPr>
          <w:rFonts w:ascii="GHEA Grapalat" w:hAnsi="GHEA Grapalat"/>
          <w:lang w:val="hy-AM"/>
        </w:rPr>
      </w:pPr>
    </w:p>
    <w:p w14:paraId="2742B9E9" w14:textId="77777777">
      <w:pPr>
        <w:pStyle w:val="NormalWeb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հասարակա</w:t>
      </w:r>
      <w:r>
        <w:rPr>
          <w:rFonts w:ascii="GHEA Grapalat" w:hAnsi="GHEA Grapalat"/>
          <w:lang w:val="hy-AM"/>
        </w:rPr>
        <w:t>կա</w:t>
      </w:r>
      <w:r>
        <w:rPr>
          <w:rFonts w:ascii="GHEA Grapalat" w:hAnsi="GHEA Grapalat"/>
          <w:lang w:val="hy-AM"/>
        </w:rPr>
        <w:t xml:space="preserve">ն կազմակերպության </w:t>
      </w:r>
      <w:r>
        <w:rPr>
          <w:rFonts w:ascii="GHEA Grapalat" w:hAnsi="GHEA Grapalat"/>
          <w:lang w:val="hy-AM"/>
        </w:rPr>
        <w:t>անդամ ——————————————</w:t>
      </w:r>
      <w:r>
        <w:rPr>
          <w:rFonts w:ascii="GHEA Grapalat" w:hAnsi="GHEA Grapalat"/>
          <w:lang w:val="hy-AM"/>
        </w:rPr>
        <w:t>———————</w:t>
      </w:r>
    </w:p>
    <w:p w14:paraId="45E2D704" w14:textId="77777777">
      <w:pPr>
        <w:pStyle w:val="NormalWeb"/>
        <w:ind w:firstLine="0"/>
        <w:rPr>
          <w:rFonts w:ascii="GHEA Grapalat" w:hAnsi="GHEA Grapalat"/>
          <w:lang w:val="hy-AM"/>
        </w:rPr>
      </w:pPr>
    </w:p>
    <w:p w14:paraId="2A5F9736" w14:textId="77777777">
      <w:pPr>
        <w:pStyle w:val="NormalWeb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——————————————</w:t>
      </w:r>
      <w:r>
        <w:rPr>
          <w:rFonts w:ascii="GHEA Grapalat" w:hAnsi="GHEA Grapalat"/>
          <w:lang w:val="hy-AM"/>
        </w:rPr>
        <w:t xml:space="preserve"> թեկնածությունը։</w:t>
      </w:r>
    </w:p>
    <w:p w14:paraId="3038B588" w14:textId="77777777">
      <w:pPr>
        <w:pStyle w:val="NormalWeb"/>
        <w:rPr>
          <w:rFonts w:ascii="GHEA Grapalat" w:hAnsi="GHEA Grapalat"/>
          <w:sz w:val="14"/>
          <w:szCs w:val="14"/>
          <w:lang w:val="hy-AM"/>
        </w:rPr>
      </w:pPr>
      <w:r>
        <w:rPr>
          <w:rFonts w:ascii="GHEA Grapalat" w:hAnsi="GHEA Grapalat"/>
          <w:sz w:val="14"/>
          <w:szCs w:val="14"/>
          <w:lang w:val="hy-AM"/>
        </w:rPr>
        <w:t xml:space="preserve">                           </w:t>
      </w:r>
      <w:r>
        <w:rPr>
          <w:rFonts w:ascii="GHEA Grapalat" w:hAnsi="GHEA Grapalat"/>
          <w:sz w:val="14"/>
          <w:szCs w:val="14"/>
          <w:lang w:val="hy-AM"/>
        </w:rPr>
        <w:t>(</w:t>
      </w:r>
      <w:r>
        <w:rPr>
          <w:rFonts w:ascii="GHEA Grapalat" w:hAnsi="GHEA Grapalat"/>
          <w:sz w:val="14"/>
          <w:szCs w:val="14"/>
          <w:lang w:val="hy-AM"/>
        </w:rPr>
        <w:t>Ա</w:t>
      </w:r>
      <w:r>
        <w:rPr>
          <w:sz w:val="14"/>
          <w:szCs w:val="14"/>
          <w:lang w:val="hy-AM"/>
        </w:rPr>
        <w:t>․</w:t>
      </w:r>
      <w:r>
        <w:rPr>
          <w:rFonts w:ascii="GHEA Grapalat" w:hAnsi="GHEA Grapalat" w:cs="GHEA Grapalat"/>
          <w:sz w:val="14"/>
          <w:szCs w:val="14"/>
          <w:lang w:val="hy-AM"/>
        </w:rPr>
        <w:t>Ա</w:t>
      </w:r>
      <w:r>
        <w:rPr>
          <w:sz w:val="14"/>
          <w:szCs w:val="14"/>
          <w:lang w:val="hy-AM"/>
        </w:rPr>
        <w:t>․</w:t>
      </w:r>
      <w:r>
        <w:rPr>
          <w:rFonts w:ascii="GHEA Grapalat" w:hAnsi="GHEA Grapalat" w:cs="GHEA Grapalat"/>
          <w:sz w:val="14"/>
          <w:szCs w:val="14"/>
          <w:lang w:val="hy-AM"/>
        </w:rPr>
        <w:t>Հ</w:t>
      </w:r>
      <w:r>
        <w:rPr>
          <w:rFonts w:ascii="GHEA Grapalat" w:hAnsi="GHEA Grapalat"/>
          <w:sz w:val="14"/>
          <w:szCs w:val="14"/>
          <w:lang w:val="hy-AM"/>
        </w:rPr>
        <w:t>)</w:t>
      </w:r>
    </w:p>
    <w:p w14:paraId="0A98DDC1" w14:textId="77777777">
      <w:pPr>
        <w:pStyle w:val="NormalWeb"/>
        <w:ind w:firstLine="0"/>
        <w:rPr>
          <w:rFonts w:ascii="GHEA Grapalat" w:hAnsi="GHEA Grapalat"/>
          <w:sz w:val="14"/>
          <w:szCs w:val="14"/>
          <w:lang w:val="hy-AM"/>
        </w:rPr>
      </w:pPr>
    </w:p>
    <w:p w14:paraId="257FE332" w14:textId="77777777">
      <w:pPr>
        <w:pStyle w:val="NormalWeb"/>
        <w:ind w:firstLine="0"/>
        <w:rPr>
          <w:rFonts w:ascii="GHEA Grapalat" w:hAnsi="GHEA Grapalat"/>
          <w:sz w:val="14"/>
          <w:szCs w:val="14"/>
          <w:lang w:val="hy-AM"/>
        </w:rPr>
      </w:pPr>
    </w:p>
    <w:p w14:paraId="363BC3D7" w14:textId="77777777">
      <w:pPr>
        <w:pStyle w:val="NormalWeb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—————————</w:t>
      </w:r>
      <w:r>
        <w:rPr>
          <w:rFonts w:ascii="GHEA Grapalat" w:hAnsi="GHEA Grapalat"/>
          <w:lang w:val="hy-AM"/>
        </w:rPr>
        <w:t>———</w:t>
      </w:r>
      <w:r>
        <w:rPr>
          <w:rFonts w:ascii="GHEA Grapalat" w:hAnsi="GHEA Grapalat"/>
          <w:lang w:val="hy-AM"/>
        </w:rPr>
        <w:t xml:space="preserve">         </w:t>
      </w:r>
      <w:r>
        <w:rPr>
          <w:rFonts w:ascii="GHEA Grapalat" w:hAnsi="GHEA Grapalat"/>
          <w:lang w:val="hy-AM"/>
        </w:rPr>
        <w:t>————————————</w:t>
      </w:r>
      <w:r>
        <w:rPr>
          <w:rFonts w:ascii="GHEA Grapalat" w:hAnsi="GHEA Grapalat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————————————</w:t>
      </w:r>
    </w:p>
    <w:p w14:paraId="2DD4DE4E" w14:textId="77777777">
      <w:pPr>
        <w:pStyle w:val="NormalWeb"/>
        <w:rPr>
          <w:rFonts w:ascii="GHEA Grapalat" w:hAnsi="GHEA Grapalat"/>
          <w:sz w:val="14"/>
          <w:szCs w:val="14"/>
          <w:lang w:val="hy-AM"/>
        </w:rPr>
      </w:pPr>
      <w:r>
        <w:rPr>
          <w:rFonts w:ascii="GHEA Grapalat" w:hAnsi="GHEA Grapalat"/>
          <w:sz w:val="14"/>
          <w:szCs w:val="14"/>
          <w:lang w:val="hy-AM"/>
        </w:rPr>
        <w:t xml:space="preserve">    </w:t>
      </w:r>
      <w:r>
        <w:rPr>
          <w:rFonts w:ascii="GHEA Grapalat" w:hAnsi="GHEA Grapalat"/>
          <w:sz w:val="14"/>
          <w:szCs w:val="14"/>
          <w:lang w:val="hy-AM"/>
        </w:rPr>
        <w:t xml:space="preserve">          </w:t>
      </w:r>
      <w:r>
        <w:rPr>
          <w:rFonts w:ascii="GHEA Grapalat" w:hAnsi="GHEA Grapalat"/>
          <w:sz w:val="14"/>
          <w:szCs w:val="14"/>
          <w:lang w:val="hy-AM"/>
        </w:rPr>
        <w:t xml:space="preserve">  </w:t>
      </w:r>
      <w:r>
        <w:rPr>
          <w:rFonts w:ascii="GHEA Grapalat" w:hAnsi="GHEA Grapalat"/>
          <w:sz w:val="14"/>
          <w:szCs w:val="14"/>
          <w:lang w:val="hy-AM"/>
        </w:rPr>
        <w:t>(պաշտոն</w:t>
      </w:r>
      <w:r>
        <w:rPr>
          <w:rFonts w:ascii="GHEA Grapalat" w:hAnsi="GHEA Grapalat"/>
          <w:sz w:val="14"/>
          <w:szCs w:val="14"/>
          <w:lang w:val="hy-AM"/>
        </w:rPr>
        <w:t>ը</w:t>
      </w:r>
      <w:r>
        <w:rPr>
          <w:rFonts w:ascii="GHEA Grapalat" w:hAnsi="GHEA Grapalat"/>
          <w:sz w:val="14"/>
          <w:szCs w:val="14"/>
          <w:lang w:val="hy-AM"/>
        </w:rPr>
        <w:t xml:space="preserve">) </w:t>
      </w:r>
      <w:r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</w:t>
      </w:r>
      <w:r>
        <w:rPr>
          <w:rFonts w:ascii="GHEA Grapalat" w:hAnsi="GHEA Grapalat"/>
          <w:sz w:val="14"/>
          <w:szCs w:val="14"/>
          <w:lang w:val="hy-AM"/>
        </w:rPr>
        <w:t>(</w:t>
      </w:r>
      <w:r>
        <w:rPr>
          <w:rFonts w:ascii="GHEA Grapalat" w:hAnsi="GHEA Grapalat"/>
          <w:sz w:val="14"/>
          <w:szCs w:val="14"/>
          <w:lang w:val="hy-AM"/>
        </w:rPr>
        <w:t>Ա</w:t>
      </w:r>
      <w:r>
        <w:rPr>
          <w:sz w:val="14"/>
          <w:szCs w:val="14"/>
          <w:lang w:val="hy-AM"/>
        </w:rPr>
        <w:t>․</w:t>
      </w:r>
      <w:r>
        <w:rPr>
          <w:rFonts w:ascii="GHEA Grapalat" w:hAnsi="GHEA Grapalat" w:cs="GHEA Grapalat"/>
          <w:sz w:val="14"/>
          <w:szCs w:val="14"/>
          <w:lang w:val="hy-AM"/>
        </w:rPr>
        <w:t>Ա</w:t>
      </w:r>
      <w:r>
        <w:rPr>
          <w:sz w:val="14"/>
          <w:szCs w:val="14"/>
          <w:lang w:val="hy-AM"/>
        </w:rPr>
        <w:t>․</w:t>
      </w:r>
      <w:r>
        <w:rPr>
          <w:rFonts w:ascii="GHEA Grapalat" w:hAnsi="GHEA Grapalat" w:cs="GHEA Grapalat"/>
          <w:sz w:val="14"/>
          <w:szCs w:val="14"/>
          <w:lang w:val="hy-AM"/>
        </w:rPr>
        <w:t>Հ</w:t>
      </w:r>
      <w:r>
        <w:rPr>
          <w:rFonts w:ascii="GHEA Grapalat" w:hAnsi="GHEA Grapalat"/>
          <w:sz w:val="14"/>
          <w:szCs w:val="14"/>
          <w:lang w:val="hy-AM"/>
        </w:rPr>
        <w:t>)</w:t>
      </w:r>
      <w:r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</w:t>
      </w:r>
      <w:r>
        <w:rPr>
          <w:rFonts w:ascii="GHEA Grapalat" w:hAnsi="GHEA Grapalat"/>
          <w:sz w:val="14"/>
          <w:szCs w:val="14"/>
          <w:lang w:val="hy-AM"/>
        </w:rPr>
        <w:t xml:space="preserve">   </w:t>
      </w:r>
      <w:r>
        <w:rPr>
          <w:rFonts w:ascii="GHEA Grapalat" w:hAnsi="GHEA Grapalat"/>
          <w:sz w:val="14"/>
          <w:szCs w:val="14"/>
          <w:lang w:val="hy-AM"/>
        </w:rPr>
        <w:t xml:space="preserve">   </w:t>
      </w:r>
      <w:r>
        <w:rPr>
          <w:rFonts w:ascii="GHEA Grapalat" w:hAnsi="GHEA Grapalat"/>
          <w:sz w:val="14"/>
          <w:szCs w:val="14"/>
          <w:lang w:val="hy-AM"/>
        </w:rPr>
        <w:t>(</w:t>
      </w:r>
      <w:r>
        <w:rPr>
          <w:rFonts w:ascii="GHEA Grapalat" w:hAnsi="GHEA Grapalat"/>
          <w:sz w:val="14"/>
          <w:szCs w:val="14"/>
          <w:lang w:val="hy-AM"/>
        </w:rPr>
        <w:t>ստորագրությունը</w:t>
      </w:r>
      <w:r>
        <w:rPr>
          <w:rFonts w:ascii="GHEA Grapalat" w:hAnsi="GHEA Grapalat"/>
          <w:sz w:val="14"/>
          <w:szCs w:val="14"/>
          <w:lang w:val="hy-AM"/>
        </w:rPr>
        <w:t>)</w:t>
      </w:r>
    </w:p>
    <w:p w14:paraId="5A612FF3" w14:textId="77777777">
      <w:pPr>
        <w:pStyle w:val="NormalWeb"/>
        <w:ind w:firstLine="0"/>
        <w:rPr>
          <w:rFonts w:ascii="GHEA Grapalat" w:hAnsi="GHEA Grapalat"/>
          <w:lang w:val="hy-AM"/>
        </w:rPr>
      </w:pPr>
    </w:p>
    <w:p w14:paraId="5D796068" w14:textId="77777777">
      <w:pPr>
        <w:pStyle w:val="NormalWeb"/>
        <w:ind w:firstLine="0"/>
        <w:rPr>
          <w:rFonts w:ascii="GHEA Grapalat" w:hAnsi="GHEA Grapalat"/>
          <w:lang w:val="hy-AM"/>
        </w:rPr>
      </w:pPr>
    </w:p>
    <w:p w14:paraId="14745B89" w14:textId="77777777">
      <w:pPr>
        <w:pStyle w:val="NormalWeb"/>
        <w:ind w:firstLine="0"/>
        <w:rPr>
          <w:rFonts w:ascii="GHEA Grapalat" w:hAnsi="GHEA Grapalat"/>
          <w:lang w:val="hy-AM"/>
        </w:rPr>
      </w:pPr>
    </w:p>
    <w:p w14:paraId="4EE863DF" w14:textId="77777777">
      <w:pPr>
        <w:pStyle w:val="NormalWeb"/>
        <w:ind w:firstLine="0"/>
        <w:rPr>
          <w:rFonts w:ascii="GHEA Grapalat" w:hAnsi="GHEA Grapalat"/>
          <w:lang w:val="hy-AM"/>
        </w:rPr>
      </w:pPr>
    </w:p>
    <w:p w14:paraId="444C3854" w14:textId="77777777">
      <w:pPr>
        <w:pStyle w:val="NormalWeb"/>
        <w:ind w:firstLine="0"/>
        <w:rPr>
          <w:rFonts w:ascii="GHEA Grapalat" w:hAnsi="GHEA Grapalat"/>
          <w:lang w:val="hy-AM"/>
        </w:rPr>
      </w:pPr>
    </w:p>
    <w:p w14:paraId="3B19D1F2" w14:textId="77777777">
      <w:pPr>
        <w:pStyle w:val="NormalWeb"/>
        <w:ind w:firstLine="0"/>
        <w:rPr>
          <w:lang w:val="hy-AM"/>
        </w:rPr>
      </w:pPr>
      <w:r>
        <w:rPr>
          <w:rFonts w:ascii="GHEA Grapalat" w:hAnsi="GHEA Grapalat"/>
          <w:lang w:val="hy-AM"/>
        </w:rPr>
        <w:t>«——» ——————— 20  թ</w:t>
      </w:r>
      <w:r>
        <w:rPr>
          <w:lang w:val="hy-AM"/>
        </w:rPr>
        <w:t>․</w:t>
      </w:r>
    </w:p>
    <w:sectPr>
      <w:headerReference w:type="default" r:id="rId8"/>
      <w:pgSz w:w="11906" w:h="16838" w:code="9"/>
      <w:pgMar w:top="1134" w:right="566" w:bottom="568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mc="http://schemas.openxmlformats.org/markup-compatibility/2006" xmlns:w="http://schemas.openxmlformats.org/wordprocessingml/2006/main" xmlns:w14="http://schemas.microsoft.com/office/word/2010/wordml">
  <w:endnote w:type="separator" w:id="-1">
    <w:p w14:paraId="560C804A" w14:textId="77777777">
      <w:pPr>
        <w:spacing w:after="0" w:line="240" w:lineRule="auto"/>
      </w:pPr>
      <w:r>
        <w:separator/>
      </w:r>
    </w:p>
  </w:endnote>
  <w:endnote w:type="continuationSeparator" w:id="0">
    <w:p w14:paraId="4BB410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w="http://schemas.openxmlformats.org/wordprocessingml/2006/main">
  <w:font w:name="Times New Roman">
    <w:charset w:val="00"/>
    <w:family w:val="roman"/>
    <w:panose1 w:val="02020603050405020304"/>
    <w:pitch w:val="variable"/>
    <w:sig w:usb0="E0002EFF" w:usb1="C000785B" w:usb2="00000009" w:usb3="00000000" w:csb0="000001FF" w:csb1="00000000"/>
  </w:font>
  <w:font w:name="Sylfaen">
    <w:charset w:val="00"/>
    <w:family w:val="roman"/>
    <w:panose1 w:val="010A0502050306030303"/>
    <w:pitch w:val="variable"/>
    <w:sig w:usb0="04000687" w:usb1="00000000" w:usb2="00000000" w:usb3="00000000" w:csb0="0000009F" w:csb1="00000000"/>
  </w:font>
  <w:font w:name="GHEA Grapalat">
    <w:charset w:val="00"/>
    <w:family w:val="auto"/>
    <w:panose1 w:val="02000506050000020003"/>
    <w:pitch w:val="variable"/>
    <w:sig w:usb0="A00006AF" w:usb1="5000204B" w:usb2="00000000" w:usb3="00000000" w:csb0="0000009F" w:csb1="00000000"/>
  </w:font>
  <w:font w:name="Courier New">
    <w:charset w:val="00"/>
    <w:family w:val="modern"/>
    <w:panose1 w:val="02070309020205020404"/>
    <w:pitch w:val="fixed"/>
    <w:sig w:usb0="E0002EFF" w:usb1="C0007843" w:usb2="00000009" w:usb3="00000000" w:csb0="000001FF" w:csb1="00000000"/>
  </w:font>
  <w:font w:name="Wingdings">
    <w:charset w:val="02"/>
    <w:family w:val="auto"/>
    <w:panose1 w:val="05000000000000000000"/>
    <w:pitch w:val="variable"/>
    <w:sig w:usb0="00000000" w:usb1="10000000" w:usb2="00000000" w:usb3="00000000" w:csb0="80000000" w:csb1="00000000"/>
  </w:font>
  <w:font w:name="Symbol"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Calibri">
    <w:charset w:val="00"/>
    <w:family w:val="swiss"/>
    <w:panose1 w:val="020F0502020204030204"/>
    <w:pitch w:val="variable"/>
    <w:sig w:usb0="E4002EFF" w:usb1="C000247B" w:usb2="00000009" w:usb3="00000000" w:csb0="000001FF" w:csb1="00000000"/>
  </w:font>
  <w:font w:name="Tahoma">
    <w:charset w:val="00"/>
    <w:family w:val="swiss"/>
    <w:panose1 w:val="020B0604030504040204"/>
    <w:pitch w:val="variable"/>
    <w:sig w:usb0="E1002EFF" w:usb1="C000605B" w:usb2="00000029" w:usb3="00000000" w:csb0="000101FF" w:csb1="00000000"/>
  </w:font>
  <w:font w:name="Calibri Light">
    <w:charset w:val="00"/>
    <w:family w:val="swiss"/>
    <w:panose1 w:val="020F0302020204030204"/>
    <w:pitch w:val="variable"/>
    <w:sig w:usb0="E4002EFF" w:usb1="C000247B" w:usb2="00000009" w:usb3="00000000" w:csb0="000001FF" w:csb1="00000000"/>
  </w:font>
</w:fonts>
</file>

<file path=word/footnotes.xml><?xml version="1.0" encoding="utf-8"?>
<w:footnotes xmlns:mc="http://schemas.openxmlformats.org/markup-compatibility/2006" xmlns:w="http://schemas.openxmlformats.org/wordprocessingml/2006/main" xmlns:w14="http://schemas.microsoft.com/office/word/2010/wordml">
  <w:footnote w:type="separator" w:id="-1">
    <w:p w14:paraId="76BE6DB1" w14:textId="77777777">
      <w:pPr>
        <w:spacing w:after="0" w:line="240" w:lineRule="auto"/>
      </w:pPr>
      <w:r>
        <w:separator/>
      </w:r>
    </w:p>
  </w:footnote>
  <w:footnote w:type="continuationSeparator" w:id="0">
    <w:p w14:paraId="7AEC4E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c="http://schemas.openxmlformats.org/markup-compatibility/2006" xmlns:w="http://schemas.openxmlformats.org/wordprocessingml/2006/main" xmlns:w14="http://schemas.microsoft.com/office/word/2010/wordml">
  <w:p w14:paraId="5800D7DA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365AA27" w14:textId="77777777">
    <w:pPr>
      <w:pStyle w:val="Header"/>
    </w:pPr>
  </w:p>
</w:hdr>
</file>

<file path=word/numbering.xml><?xml version="1.0" encoding="utf-8"?>
<w:numbering xmlns:mc="http://schemas.openxmlformats.org/markup-compatibility/2006" xmlns:w="http://schemas.openxmlformats.org/wordprocessingml/2006/main" xmlns:w15="http://schemas.microsoft.com/office/word/2012/wordml" xmlns:w16cid="http://schemas.microsoft.com/office/word/2016/wordml/cid">
  <w:abstractNum w:abstractNumId="0" w15:restartNumberingAfterBreak="0">
    <w:lvl w:ilvl="0" w:tplc="DC38FC70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  <w:multiLevelType w:val="hybridMultilevel"/>
    <w:tmpl w:val="DDDCECF0"/>
  </w:abstractNum>
  <w:abstractNum w:abstractNumId="1" w15:restartNumberingAfterBreak="0">
    <w:lvl w:ilvl="0" w:tplc="3732E81C">
      <w:start w:val="1"/>
      <w:numFmt w:val="decimal"/>
      <w:lvlText w:val="%1."/>
      <w:lvlJc w:val="left"/>
      <w:pPr>
        <w:ind w:left="736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  <w:multiLevelType w:val="hybridMultilevel"/>
    <w:tmpl w:val="FA72B534"/>
  </w:abstractNum>
  <w:abstractNum w:abstractNumId="2" w15:restartNumberingAfterBreak="0">
    <w:lvl w:ilvl="0" w:tplc="E4D2052A">
      <w:start w:val="1"/>
      <w:numFmt w:val="bullet"/>
      <w:lvlText w:val="-"/>
      <w:lvlJc w:val="left"/>
      <w:pPr>
        <w:ind w:left="736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  <w:multiLevelType w:val="hybridMultilevel"/>
    <w:tmpl w:val="77EE81C4"/>
  </w:abstractNum>
  <w:num w:numId="1" w16cid:durableId="798188815">
    <w:abstractNumId w:val="0"/>
  </w:num>
  <w:num w:numId="2" w16cid:durableId="1260679369">
    <w:abstractNumId w:val="1"/>
  </w:num>
  <w:num w:numId="3" w16cid:durableId="493180940">
    <w:abstractNumId w:val="2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4="http://schemas.microsoft.com/office/word/2010/wordml" xmlns:w15="http://schemas.microsoft.com/office/word/2012/wordml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brkBin m:val="before"/>
    <m:brkBinSub m:val="--"/>
    <m:defJc m:val="centerGroup"/>
    <m:dispDef/>
    <m:intLim m:val="subSup"/>
    <m:lMargin m:val="0"/>
    <m:mathFont m:val="Cambria Math"/>
    <m:naryLim m:val="undOvr"/>
    <m:rMargin m:val="0"/>
    <m:smallFrac m:val="0"/>
    <m:wrapIndent m:val="1440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127EF"/>
  <w15:chartTrackingRefBased/>
  <w15:docId w15:val="{714F684E-0472-425D-A1B4-E6F68E8CB6EE}"/>
</w:settings>
</file>

<file path=word/styles.xml><?xml version="1.0" encoding="utf-8"?>
<w:styles xmlns:mc="http://schemas.openxmlformats.org/markup-compatibility/2006" xmlns:w="http://schemas.openxmlformats.org/wordprocessingml/2006/main">
  <w:docDefaults>
    <w:pPrDefault/>
    <w:rPrDefault>
      <w:rPr>
        <w:rFonts w:ascii="Calibri" w:eastAsia="Times New Roman" w:hAnsi="Calibri" w:cs="Times New Roman"/>
        <w:lang w:val="en-US" w:eastAsia="en-US" w:bidi="ar-SA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qFormat/>
    <w:rPr>
      <w:sz w:val="22"/>
      <w:szCs w:val="22"/>
    </w:rPr>
  </w:style>
  <w:style w:type="character" w:default="1" w:styleId="DefaultParagraphFont">
    <w:name w:val="Default Paragraph Font"/>
    <w:semiHidden/>
    <w:uiPriority w:val="1"/>
    <w:unhideWhenUs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uiPriority w:val="99"/>
    <w:unhideWhenUsed/>
  </w:style>
  <w:style w:type="numbering" w:default="1" w:styleId="NoList">
    <w:name w:val="No List"/>
    <w:semiHidden/>
    <w:uiPriority w:val="99"/>
    <w:unhideWhenUsed/>
  </w:style>
  <w:style w:type="character" w:customStyle="1" w:styleId="BalloonTextChar">
    <w:link w:val="BalloonText"/>
    <w:name w:val="Balloon Text Char"/>
    <w:rPr>
      <w:rFonts w:ascii="Tahoma" w:hAnsi="Tahoma" w:cs="Tahoma"/>
      <w:sz w:val="16"/>
      <w:szCs w:val="16"/>
    </w:rPr>
    <w:semiHidden/>
    <w:uiPriority w:val="99"/>
  </w:style>
  <w:style w:type="paragraph" w:styleId="BalloonText">
    <w:basedOn w:val="Normal"/>
    <w:link w:val="BalloonTextChar"/>
    <w:name w:val="Balloon Text"/>
    <w:pPr>
      <w:spacing w:after="0" w:line="240" w:lineRule="auto"/>
    </w:pPr>
    <w:rPr>
      <w:rFonts w:ascii="Tahoma" w:hAnsi="Tahoma"/>
      <w:sz w:val="16"/>
      <w:szCs w:val="16"/>
      <w:lang w:val="x-none" w:eastAsia="x-none"/>
    </w:rPr>
    <w:semiHidden/>
    <w:uiPriority w:val="99"/>
    <w:unhideWhenUsed/>
  </w:style>
  <w:style w:type="paragraph" w:customStyle="1" w:styleId="vhc">
    <w:basedOn w:val="Normal"/>
    <w:name w:val="vhc"/>
    <w:pPr>
      <w:spacing w:after="0" w:line="240" w:lineRule="auto"/>
      <w:ind w:left="376" w:firstLine="376"/>
      <w:jc w:val="center"/>
    </w:pPr>
    <w:rPr>
      <w:rFonts w:ascii="Times New Roman" w:hAnsi="Times New Roman"/>
      <w:b/>
      <w:bCs/>
      <w:sz w:val="24"/>
      <w:szCs w:val="24"/>
    </w:rPr>
  </w:style>
  <w:style w:type="paragraph" w:styleId="NormalWeb">
    <w:basedOn w:val="Normal"/>
    <w:name w:val="Normal (Web)"/>
    <w:pPr>
      <w:spacing w:after="0" w:line="240" w:lineRule="auto"/>
      <w:ind w:firstLine="376"/>
      <w:jc w:val="both"/>
    </w:pPr>
    <w:rPr>
      <w:rFonts w:ascii="Times New Roman" w:hAnsi="Times New Roman"/>
      <w:sz w:val="24"/>
      <w:szCs w:val="24"/>
    </w:rPr>
    <w:uiPriority w:val="99"/>
    <w:unhideWhenUsed/>
  </w:style>
  <w:style w:type="paragraph" w:customStyle="1" w:styleId="comm">
    <w:basedOn w:val="Normal"/>
    <w:name w:val="comm"/>
    <w:pPr>
      <w:spacing w:after="0" w:line="240" w:lineRule="auto"/>
      <w:ind w:firstLine="376"/>
      <w:jc w:val="both"/>
    </w:pPr>
    <w:rPr>
      <w:rFonts w:ascii="Times New Roman" w:hAnsi="Times New Roman"/>
      <w:b/>
      <w:bCs/>
      <w:i/>
      <w:iCs/>
      <w:sz w:val="20"/>
      <w:szCs w:val="20"/>
    </w:rPr>
  </w:style>
  <w:style w:type="paragraph" w:customStyle="1" w:styleId="dec-name">
    <w:basedOn w:val="Normal"/>
    <w:name w:val="dec-nam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basedOn w:val="Normal"/>
    <w:link w:val="HeaderChar"/>
    <w:name w:val="header"/>
    <w:pPr>
      <w:tabs>
        <w:tab w:val="center" w:pos="4680"/>
        <w:tab w:val="right" w:pos="9360"/>
      </w:tabs>
    </w:pPr>
    <w:uiPriority w:val="99"/>
    <w:unhideWhenUsed/>
  </w:style>
  <w:style w:type="character" w:customStyle="1" w:styleId="HeaderChar">
    <w:link w:val="Header"/>
    <w:name w:val="Header Char"/>
    <w:rPr>
      <w:sz w:val="22"/>
      <w:szCs w:val="22"/>
    </w:rPr>
    <w:uiPriority w:val="99"/>
  </w:style>
  <w:style w:type="paragraph" w:styleId="Footer">
    <w:basedOn w:val="Normal"/>
    <w:link w:val="FooterChar"/>
    <w:name w:val="footer"/>
    <w:pPr>
      <w:tabs>
        <w:tab w:val="center" w:pos="4680"/>
        <w:tab w:val="right" w:pos="9360"/>
      </w:tabs>
    </w:pPr>
    <w:uiPriority w:val="99"/>
    <w:unhideWhenUsed/>
  </w:style>
  <w:style w:type="character" w:customStyle="1" w:styleId="FooterChar">
    <w:link w:val="Footer"/>
    <w:name w:val="Footer Char"/>
    <w:rPr>
      <w:sz w:val="22"/>
      <w:szCs w:val="22"/>
    </w:rPr>
    <w:uiPriority w:val="99"/>
  </w:style>
</w:styles>
</file>

<file path=word/_rels/document.xml.rels><?xml version='1.0' encoding='utf-8'?>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/>
</file>

<file path=docProps/core.xml><?xml version="1.0" encoding="utf-8"?>
<cp:coreProperties xmlns:cp="http://schemas.openxmlformats.org/package/2006/metadata/core-properties"/>
</file>